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26" w:rsidRPr="009967DB" w:rsidRDefault="0075438A">
      <w:pPr>
        <w:rPr>
          <w:b/>
          <w:u w:val="single"/>
        </w:rPr>
      </w:pPr>
      <w:r w:rsidRPr="009967DB">
        <w:rPr>
          <w:b/>
          <w:u w:val="single"/>
        </w:rPr>
        <w:t>TTS Terminology Hierarchy:</w:t>
      </w:r>
    </w:p>
    <w:p w:rsidR="0075438A" w:rsidRDefault="0075438A">
      <w:r>
        <w:t>There are 2 very basic structures within Tool Tracking.  One pertains to Classification and Type of tool.  The other pertains to the Facility and Location of a tool.</w:t>
      </w:r>
    </w:p>
    <w:p w:rsidR="0075438A" w:rsidRDefault="0075438A">
      <w:r>
        <w:t xml:space="preserve">Essentially, </w:t>
      </w:r>
      <w:r w:rsidRPr="00A117B4">
        <w:rPr>
          <w:highlight w:val="yellow"/>
        </w:rPr>
        <w:t>Classification</w:t>
      </w:r>
      <w:r>
        <w:t xml:space="preserve"> (I.E., Class) and </w:t>
      </w:r>
      <w:r w:rsidRPr="00A117B4">
        <w:rPr>
          <w:highlight w:val="green"/>
        </w:rPr>
        <w:t>Type</w:t>
      </w:r>
      <w:r>
        <w:t xml:space="preserve"> pertain to how users Categorize their equipment.</w:t>
      </w:r>
    </w:p>
    <w:p w:rsidR="009967DB" w:rsidRDefault="009967DB">
      <w:r>
        <w:t>And, everyone has their own thought process for structuring these groups:</w:t>
      </w:r>
    </w:p>
    <w:p w:rsidR="0075438A" w:rsidRDefault="0075438A"/>
    <w:p w:rsidR="0075438A" w:rsidRDefault="000A713A" w:rsidP="0075438A">
      <w:pPr>
        <w:tabs>
          <w:tab w:val="left" w:pos="3650"/>
        </w:tabs>
        <w:ind w:firstLine="360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2.1pt;margin-top:.85pt;width:127pt;height:24.3pt;z-index:251660288">
            <v:textbox>
              <w:txbxContent>
                <w:p w:rsidR="0075438A" w:rsidRDefault="0075438A" w:rsidP="0075438A">
                  <w:r w:rsidRPr="00A117B4">
                    <w:rPr>
                      <w:highlight w:val="green"/>
                    </w:rPr>
                    <w:t xml:space="preserve">Type </w:t>
                  </w:r>
                  <w:proofErr w:type="gramStart"/>
                  <w:r w:rsidRPr="00A117B4">
                    <w:rPr>
                      <w:highlight w:val="green"/>
                    </w:rPr>
                    <w:t>=  Cordless</w:t>
                  </w:r>
                  <w:proofErr w:type="gramEnd"/>
                  <w:r w:rsidRPr="00A117B4">
                    <w:rPr>
                      <w:highlight w:val="green"/>
                    </w:rPr>
                    <w:t xml:space="preserve"> Drills</w:t>
                  </w:r>
                </w:p>
                <w:p w:rsidR="0075438A" w:rsidRDefault="0075438A" w:rsidP="0075438A">
                  <w:r>
                    <w:t>CLASS = Power Tools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57.8pt;margin-top:.85pt;width:111.3pt;height:24.3pt;z-index:251659264">
            <v:textbox>
              <w:txbxContent>
                <w:p w:rsidR="0075438A" w:rsidRDefault="0075438A">
                  <w:r w:rsidRPr="00A117B4">
                    <w:rPr>
                      <w:highlight w:val="yellow"/>
                    </w:rPr>
                    <w:t>CLASS = Power Tools</w:t>
                  </w:r>
                </w:p>
              </w:txbxContent>
            </v:textbox>
          </v:shape>
        </w:pict>
      </w:r>
      <w:r w:rsidR="0075438A">
        <w:t>------</w:t>
      </w:r>
      <w:r w:rsidR="0075438A">
        <w:sym w:font="Wingdings" w:char="F0E0"/>
      </w:r>
    </w:p>
    <w:p w:rsidR="0075438A" w:rsidRDefault="000A713A">
      <w:r>
        <w:rPr>
          <w:noProof/>
        </w:rPr>
        <w:pict>
          <v:shape id="_x0000_s1033" type="#_x0000_t202" style="position:absolute;margin-left:222.1pt;margin-top:11.7pt;width:127pt;height:24.3pt;z-index:251664384">
            <v:textbox>
              <w:txbxContent>
                <w:p w:rsidR="0075438A" w:rsidRDefault="00B22052" w:rsidP="0075438A">
                  <w:r>
                    <w:rPr>
                      <w:highlight w:val="green"/>
                    </w:rPr>
                    <w:t xml:space="preserve">Type </w:t>
                  </w:r>
                  <w:proofErr w:type="gramStart"/>
                  <w:r>
                    <w:rPr>
                      <w:highlight w:val="green"/>
                    </w:rPr>
                    <w:t>=  Corded</w:t>
                  </w:r>
                  <w:proofErr w:type="gramEnd"/>
                  <w:r w:rsidR="0075438A" w:rsidRPr="00A117B4">
                    <w:rPr>
                      <w:highlight w:val="green"/>
                    </w:rPr>
                    <w:t xml:space="preserve"> Drills</w:t>
                  </w:r>
                </w:p>
                <w:p w:rsidR="0075438A" w:rsidRDefault="0075438A" w:rsidP="0075438A">
                  <w:r>
                    <w:t>CLASS = Power Tools</w:t>
                  </w:r>
                </w:p>
              </w:txbxContent>
            </v:textbox>
          </v:shape>
        </w:pict>
      </w:r>
    </w:p>
    <w:p w:rsidR="00E97812" w:rsidRDefault="000A713A">
      <w:r>
        <w:rPr>
          <w:noProof/>
        </w:rPr>
        <w:pict>
          <v:shape id="_x0000_s1042" type="#_x0000_t202" style="position:absolute;margin-left:245.55pt;margin-top:401.2pt;width:152.1pt;height:24.3pt;z-index:251673600">
            <v:textbox>
              <w:txbxContent>
                <w:p w:rsidR="0075438A" w:rsidRDefault="0075438A" w:rsidP="0075438A">
                  <w:r w:rsidRPr="00A117B4">
                    <w:rPr>
                      <w:highlight w:val="green"/>
                    </w:rPr>
                    <w:t xml:space="preserve">Type </w:t>
                  </w:r>
                  <w:proofErr w:type="gramStart"/>
                  <w:r w:rsidRPr="00A117B4">
                    <w:rPr>
                      <w:highlight w:val="green"/>
                    </w:rPr>
                    <w:t>=  Line</w:t>
                  </w:r>
                  <w:proofErr w:type="gramEnd"/>
                  <w:r w:rsidRPr="00A117B4">
                    <w:rPr>
                      <w:highlight w:val="green"/>
                    </w:rPr>
                    <w:t xml:space="preserve"> Truck</w:t>
                  </w:r>
                </w:p>
                <w:p w:rsidR="0075438A" w:rsidRDefault="0075438A" w:rsidP="0075438A">
                  <w:r>
                    <w:t>CLASS = Power Tools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245.55pt;margin-top:362.65pt;width:152.1pt;height:24.3pt;z-index:251674624">
            <v:textbox>
              <w:txbxContent>
                <w:p w:rsidR="0075438A" w:rsidRDefault="0075438A" w:rsidP="0075438A">
                  <w:r w:rsidRPr="00A117B4">
                    <w:rPr>
                      <w:highlight w:val="green"/>
                    </w:rPr>
                    <w:t xml:space="preserve">Type </w:t>
                  </w:r>
                  <w:proofErr w:type="gramStart"/>
                  <w:r w:rsidRPr="00A117B4">
                    <w:rPr>
                      <w:highlight w:val="green"/>
                    </w:rPr>
                    <w:t>=  Semi</w:t>
                  </w:r>
                  <w:proofErr w:type="gramEnd"/>
                </w:p>
                <w:p w:rsidR="0075438A" w:rsidRDefault="0075438A" w:rsidP="0075438A">
                  <w:r>
                    <w:t>CLASS = Power Tools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45.55pt;margin-top:326.65pt;width:152.1pt;height:24.3pt;z-index:251672576">
            <v:textbox>
              <w:txbxContent>
                <w:p w:rsidR="0075438A" w:rsidRDefault="0075438A" w:rsidP="0075438A">
                  <w:r w:rsidRPr="00A117B4">
                    <w:rPr>
                      <w:highlight w:val="green"/>
                    </w:rPr>
                    <w:t xml:space="preserve">Type </w:t>
                  </w:r>
                  <w:proofErr w:type="gramStart"/>
                  <w:r w:rsidRPr="00A117B4">
                    <w:rPr>
                      <w:highlight w:val="green"/>
                    </w:rPr>
                    <w:t>=  Repair</w:t>
                  </w:r>
                  <w:proofErr w:type="gramEnd"/>
                  <w:r w:rsidRPr="00A117B4">
                    <w:rPr>
                      <w:highlight w:val="green"/>
                    </w:rPr>
                    <w:t xml:space="preserve"> Van</w:t>
                  </w:r>
                </w:p>
                <w:p w:rsidR="0075438A" w:rsidRDefault="0075438A" w:rsidP="0075438A">
                  <w:r>
                    <w:t>CLASS = Power Tools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52.2pt;margin-top:326.65pt;width:155.7pt;height:24.3pt;z-index:251671552">
            <v:textbox>
              <w:txbxContent>
                <w:p w:rsidR="0075438A" w:rsidRDefault="0075438A" w:rsidP="0075438A">
                  <w:r w:rsidRPr="00A117B4">
                    <w:rPr>
                      <w:highlight w:val="yellow"/>
                    </w:rPr>
                    <w:t>CLASS = Vehicle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45.55pt;margin-top:274.75pt;width:152.1pt;height:24.3pt;z-index:251670528">
            <v:textbox>
              <w:txbxContent>
                <w:p w:rsidR="0075438A" w:rsidRDefault="0075438A" w:rsidP="0075438A">
                  <w:r w:rsidRPr="00A117B4">
                    <w:rPr>
                      <w:highlight w:val="green"/>
                    </w:rPr>
                    <w:t xml:space="preserve">Type </w:t>
                  </w:r>
                  <w:proofErr w:type="gramStart"/>
                  <w:r w:rsidRPr="00A117B4">
                    <w:rPr>
                      <w:highlight w:val="green"/>
                    </w:rPr>
                    <w:t>=  Articulating</w:t>
                  </w:r>
                  <w:proofErr w:type="gramEnd"/>
                </w:p>
                <w:p w:rsidR="0075438A" w:rsidRDefault="0075438A" w:rsidP="0075438A">
                  <w:r>
                    <w:t>CLASS = Power Tools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45.55pt;margin-top:235.4pt;width:152.1pt;height:24.3pt;z-index:251669504">
            <v:textbox>
              <w:txbxContent>
                <w:p w:rsidR="0075438A" w:rsidRDefault="0075438A" w:rsidP="0075438A">
                  <w:r w:rsidRPr="00A117B4">
                    <w:rPr>
                      <w:highlight w:val="green"/>
                    </w:rPr>
                    <w:t xml:space="preserve">Type </w:t>
                  </w:r>
                  <w:proofErr w:type="gramStart"/>
                  <w:r w:rsidRPr="00A117B4">
                    <w:rPr>
                      <w:highlight w:val="green"/>
                    </w:rPr>
                    <w:t>=  Step</w:t>
                  </w:r>
                  <w:proofErr w:type="gramEnd"/>
                </w:p>
                <w:p w:rsidR="0075438A" w:rsidRDefault="0075438A" w:rsidP="0075438A">
                  <w:r>
                    <w:t>CLASS = Power Tools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45.55pt;margin-top:192.7pt;width:152.1pt;height:24.3pt;z-index:251668480">
            <v:textbox>
              <w:txbxContent>
                <w:p w:rsidR="0075438A" w:rsidRDefault="0075438A" w:rsidP="0075438A">
                  <w:r w:rsidRPr="00A117B4">
                    <w:rPr>
                      <w:highlight w:val="green"/>
                    </w:rPr>
                    <w:t xml:space="preserve">Type </w:t>
                  </w:r>
                  <w:proofErr w:type="gramStart"/>
                  <w:r w:rsidRPr="00A117B4">
                    <w:rPr>
                      <w:highlight w:val="green"/>
                    </w:rPr>
                    <w:t>=  Extension</w:t>
                  </w:r>
                  <w:proofErr w:type="gramEnd"/>
                </w:p>
                <w:p w:rsidR="0075438A" w:rsidRDefault="0075438A" w:rsidP="0075438A">
                  <w:r>
                    <w:t>CLASS = Power Tools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45.55pt;margin-top:145.85pt;width:152.1pt;height:24.3pt;z-index:251666432">
            <v:textbox>
              <w:txbxContent>
                <w:p w:rsidR="0075438A" w:rsidRDefault="0075438A" w:rsidP="0075438A">
                  <w:r w:rsidRPr="00A117B4">
                    <w:rPr>
                      <w:highlight w:val="green"/>
                    </w:rPr>
                    <w:t xml:space="preserve">Type </w:t>
                  </w:r>
                  <w:proofErr w:type="gramStart"/>
                  <w:r w:rsidRPr="00A117B4">
                    <w:rPr>
                      <w:highlight w:val="green"/>
                    </w:rPr>
                    <w:t>=  Cordless</w:t>
                  </w:r>
                  <w:proofErr w:type="gramEnd"/>
                  <w:r w:rsidRPr="00A117B4">
                    <w:rPr>
                      <w:highlight w:val="green"/>
                    </w:rPr>
                    <w:t xml:space="preserve"> Screwdriver</w:t>
                  </w:r>
                </w:p>
                <w:p w:rsidR="0075438A" w:rsidRDefault="0075438A" w:rsidP="0075438A">
                  <w:r>
                    <w:t>CLASS = Power Tools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52.2pt;margin-top:192.7pt;width:155.7pt;height:24.3pt;z-index:251667456">
            <v:textbox>
              <w:txbxContent>
                <w:p w:rsidR="0075438A" w:rsidRDefault="0075438A" w:rsidP="0075438A">
                  <w:r w:rsidRPr="00A117B4">
                    <w:rPr>
                      <w:highlight w:val="yellow"/>
                    </w:rPr>
                    <w:t>CLASS = Ladders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45.55pt;margin-top:108.15pt;width:127pt;height:24.3pt;z-index:251665408">
            <v:textbox>
              <w:txbxContent>
                <w:p w:rsidR="0075438A" w:rsidRDefault="0075438A" w:rsidP="0075438A">
                  <w:r w:rsidRPr="00A117B4">
                    <w:rPr>
                      <w:highlight w:val="green"/>
                    </w:rPr>
                    <w:t xml:space="preserve">Type </w:t>
                  </w:r>
                  <w:proofErr w:type="gramStart"/>
                  <w:r w:rsidRPr="00A117B4">
                    <w:rPr>
                      <w:highlight w:val="green"/>
                    </w:rPr>
                    <w:t>=  Power</w:t>
                  </w:r>
                  <w:proofErr w:type="gramEnd"/>
                  <w:r w:rsidRPr="00A117B4">
                    <w:rPr>
                      <w:highlight w:val="green"/>
                    </w:rPr>
                    <w:t xml:space="preserve"> Saw</w:t>
                  </w:r>
                </w:p>
                <w:p w:rsidR="0075438A" w:rsidRDefault="0075438A" w:rsidP="0075438A">
                  <w:r>
                    <w:t>CLASS = Power Tools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45.55pt;margin-top:69.65pt;width:127pt;height:24.3pt;z-index:251661312">
            <v:textbox>
              <w:txbxContent>
                <w:p w:rsidR="0075438A" w:rsidRDefault="0075438A" w:rsidP="0075438A">
                  <w:r w:rsidRPr="00A117B4">
                    <w:rPr>
                      <w:highlight w:val="green"/>
                    </w:rPr>
                    <w:t xml:space="preserve">Type </w:t>
                  </w:r>
                  <w:proofErr w:type="gramStart"/>
                  <w:r w:rsidRPr="00A117B4">
                    <w:rPr>
                      <w:highlight w:val="green"/>
                    </w:rPr>
                    <w:t>=  Hammer</w:t>
                  </w:r>
                  <w:proofErr w:type="gramEnd"/>
                  <w:r w:rsidRPr="00A117B4">
                    <w:rPr>
                      <w:highlight w:val="green"/>
                    </w:rPr>
                    <w:t xml:space="preserve"> Drill</w:t>
                  </w:r>
                </w:p>
                <w:p w:rsidR="0075438A" w:rsidRDefault="0075438A" w:rsidP="0075438A">
                  <w:r>
                    <w:t>CLASS = Power Tools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57.8pt;margin-top:69.65pt;width:155.7pt;height:24.3pt;z-index:251663360">
            <v:textbox>
              <w:txbxContent>
                <w:p w:rsidR="0075438A" w:rsidRDefault="0075438A" w:rsidP="0075438A">
                  <w:r w:rsidRPr="00A117B4">
                    <w:rPr>
                      <w:highlight w:val="yellow"/>
                    </w:rPr>
                    <w:t>CLASS = Hand Powered Tools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22.1pt;margin-top:19.4pt;width:127pt;height:24.3pt;z-index:251662336">
            <v:textbox>
              <w:txbxContent>
                <w:p w:rsidR="0075438A" w:rsidRDefault="0075438A" w:rsidP="0075438A">
                  <w:r w:rsidRPr="00A117B4">
                    <w:rPr>
                      <w:highlight w:val="green"/>
                    </w:rPr>
                    <w:t xml:space="preserve">Type </w:t>
                  </w:r>
                  <w:proofErr w:type="gramStart"/>
                  <w:r w:rsidRPr="00A117B4">
                    <w:rPr>
                      <w:highlight w:val="green"/>
                    </w:rPr>
                    <w:t xml:space="preserve">=  </w:t>
                  </w:r>
                  <w:r w:rsidR="00E97812" w:rsidRPr="00A117B4">
                    <w:rPr>
                      <w:highlight w:val="green"/>
                    </w:rPr>
                    <w:t>Chainsaw</w:t>
                  </w:r>
                  <w:proofErr w:type="gramEnd"/>
                </w:p>
                <w:p w:rsidR="0075438A" w:rsidRDefault="0075438A" w:rsidP="0075438A">
                  <w:r>
                    <w:t>CLASS = Power Tools</w:t>
                  </w:r>
                </w:p>
              </w:txbxContent>
            </v:textbox>
          </v:shape>
        </w:pict>
      </w:r>
    </w:p>
    <w:p w:rsidR="00E97812" w:rsidRPr="00E97812" w:rsidRDefault="00E97812" w:rsidP="00E97812"/>
    <w:p w:rsidR="00E97812" w:rsidRDefault="00E97812" w:rsidP="00E97812"/>
    <w:p w:rsidR="00E97812" w:rsidRDefault="00E97812" w:rsidP="00E97812">
      <w:pPr>
        <w:jc w:val="center"/>
      </w:pPr>
      <w:r>
        <w:t>------</w:t>
      </w:r>
    </w:p>
    <w:p w:rsidR="00E97812" w:rsidRPr="00E97812" w:rsidRDefault="00E97812" w:rsidP="00E97812"/>
    <w:p w:rsidR="00E97812" w:rsidRPr="00E97812" w:rsidRDefault="00E97812" w:rsidP="00E97812"/>
    <w:p w:rsidR="00E97812" w:rsidRPr="00E97812" w:rsidRDefault="00E97812" w:rsidP="00E97812"/>
    <w:p w:rsidR="00E97812" w:rsidRDefault="00E97812" w:rsidP="00E97812"/>
    <w:p w:rsidR="00E97812" w:rsidRDefault="00E97812" w:rsidP="00E97812">
      <w:pPr>
        <w:jc w:val="center"/>
      </w:pPr>
      <w:r>
        <w:t>---------</w:t>
      </w:r>
    </w:p>
    <w:p w:rsidR="00E97812" w:rsidRPr="00E97812" w:rsidRDefault="00E97812" w:rsidP="00E97812"/>
    <w:p w:rsidR="00E97812" w:rsidRPr="00E97812" w:rsidRDefault="00E97812" w:rsidP="00E97812"/>
    <w:p w:rsidR="00E97812" w:rsidRPr="00E97812" w:rsidRDefault="00E97812" w:rsidP="00E97812"/>
    <w:p w:rsidR="00E97812" w:rsidRDefault="00E97812" w:rsidP="00E97812"/>
    <w:p w:rsidR="009967DB" w:rsidRDefault="00E97812" w:rsidP="00E97812">
      <w:pPr>
        <w:jc w:val="center"/>
      </w:pPr>
      <w:r>
        <w:t>--------</w:t>
      </w:r>
    </w:p>
    <w:p w:rsidR="009967DB" w:rsidRPr="009967DB" w:rsidRDefault="009967DB" w:rsidP="009967DB"/>
    <w:p w:rsidR="009967DB" w:rsidRDefault="009967DB" w:rsidP="009967DB"/>
    <w:p w:rsidR="0075438A" w:rsidRDefault="009967DB" w:rsidP="009967DB">
      <w:pPr>
        <w:tabs>
          <w:tab w:val="left" w:pos="8473"/>
        </w:tabs>
      </w:pPr>
      <w:r>
        <w:tab/>
      </w:r>
    </w:p>
    <w:p w:rsidR="009967DB" w:rsidRDefault="009967DB" w:rsidP="00C93C8B">
      <w:pPr>
        <w:spacing w:after="0"/>
      </w:pPr>
      <w:r>
        <w:br w:type="page"/>
      </w:r>
      <w:r w:rsidRPr="00D72496">
        <w:rPr>
          <w:b/>
          <w:u w:val="single"/>
        </w:rPr>
        <w:lastRenderedPageBreak/>
        <w:t>Facility and Location</w:t>
      </w:r>
      <w:r>
        <w:t xml:space="preserve"> is the grouping that refers to where items/assets/tools may be stored or used.  Again</w:t>
      </w:r>
      <w:proofErr w:type="gramStart"/>
      <w:r>
        <w:t>,  everyone</w:t>
      </w:r>
      <w:proofErr w:type="gramEnd"/>
      <w:r>
        <w:t xml:space="preserve"> has their own thought process for structuring these groups:</w:t>
      </w:r>
    </w:p>
    <w:p w:rsidR="00C93C8B" w:rsidRDefault="00C93C8B" w:rsidP="00C93C8B">
      <w:pPr>
        <w:spacing w:after="0"/>
      </w:pPr>
    </w:p>
    <w:p w:rsidR="009967DB" w:rsidRDefault="009967DB" w:rsidP="00C93C8B">
      <w:pPr>
        <w:tabs>
          <w:tab w:val="left" w:pos="8473"/>
        </w:tabs>
        <w:spacing w:after="0"/>
      </w:pPr>
      <w:r>
        <w:t>A</w:t>
      </w:r>
      <w:r w:rsidRPr="00D72496">
        <w:rPr>
          <w:b/>
        </w:rPr>
        <w:t xml:space="preserve"> </w:t>
      </w:r>
      <w:r w:rsidRPr="00D72496">
        <w:rPr>
          <w:b/>
          <w:u w:val="single"/>
        </w:rPr>
        <w:t>Facility</w:t>
      </w:r>
      <w:r>
        <w:t xml:space="preserve"> can be an actual </w:t>
      </w:r>
      <w:proofErr w:type="gramStart"/>
      <w:r>
        <w:t>facility,</w:t>
      </w:r>
      <w:proofErr w:type="gramEnd"/>
      <w:r>
        <w:t xml:space="preserve"> or a pseudo-facility (I.E., a holding term that represents some particular group of Locations).</w:t>
      </w:r>
    </w:p>
    <w:p w:rsidR="00C93C8B" w:rsidRDefault="00C93C8B" w:rsidP="00C93C8B">
      <w:pPr>
        <w:tabs>
          <w:tab w:val="left" w:pos="8473"/>
        </w:tabs>
        <w:spacing w:after="0"/>
      </w:pPr>
    </w:p>
    <w:p w:rsidR="009967DB" w:rsidRDefault="009967DB" w:rsidP="00C93C8B">
      <w:pPr>
        <w:tabs>
          <w:tab w:val="left" w:pos="8473"/>
        </w:tabs>
        <w:spacing w:after="0"/>
      </w:pPr>
      <w:r>
        <w:t xml:space="preserve">A </w:t>
      </w:r>
      <w:r w:rsidRPr="00D72496">
        <w:rPr>
          <w:b/>
          <w:u w:val="single"/>
        </w:rPr>
        <w:t>Location</w:t>
      </w:r>
      <w:r>
        <w:t xml:space="preserve"> i</w:t>
      </w:r>
      <w:r w:rsidR="00A825C7">
        <w:t xml:space="preserve">s </w:t>
      </w:r>
      <w:r>
        <w:t>a subset of Facility indicating where, within that ‘Facility’, an item is to be located or found.  A location has a further designation as a:</w:t>
      </w:r>
    </w:p>
    <w:p w:rsidR="00C93C8B" w:rsidRDefault="00C93C8B" w:rsidP="00C93C8B">
      <w:pPr>
        <w:tabs>
          <w:tab w:val="left" w:pos="8473"/>
        </w:tabs>
        <w:spacing w:after="0"/>
        <w:ind w:left="720"/>
      </w:pPr>
    </w:p>
    <w:p w:rsidR="00C93C8B" w:rsidRDefault="009967DB" w:rsidP="00C93C8B">
      <w:pPr>
        <w:tabs>
          <w:tab w:val="left" w:pos="8473"/>
        </w:tabs>
        <w:spacing w:after="0"/>
        <w:ind w:left="720"/>
      </w:pPr>
      <w:r>
        <w:t xml:space="preserve"> </w:t>
      </w:r>
      <w:r w:rsidRPr="00E75D39">
        <w:rPr>
          <w:highlight w:val="lightGray"/>
          <w:u w:val="single"/>
        </w:rPr>
        <w:t>Storage Location</w:t>
      </w:r>
      <w:r w:rsidRPr="00E75D39">
        <w:rPr>
          <w:highlight w:val="lightGray"/>
        </w:rPr>
        <w:t>:</w:t>
      </w:r>
      <w:r>
        <w:t xml:space="preserve">  Where an item is located when it is “Home” or where it’s supposed to be</w:t>
      </w:r>
    </w:p>
    <w:p w:rsidR="00C93C8B" w:rsidRDefault="00C93C8B" w:rsidP="00C93C8B">
      <w:pPr>
        <w:tabs>
          <w:tab w:val="left" w:pos="8473"/>
        </w:tabs>
        <w:spacing w:after="0"/>
        <w:ind w:left="720"/>
      </w:pPr>
      <w:r>
        <w:t xml:space="preserve"> </w:t>
      </w:r>
      <w:proofErr w:type="gramStart"/>
      <w:r w:rsidR="009967DB">
        <w:t>when</w:t>
      </w:r>
      <w:proofErr w:type="gramEnd"/>
      <w:r w:rsidR="009967DB">
        <w:t xml:space="preserve"> it’s not being used.</w:t>
      </w:r>
      <w:r w:rsidR="005A5300">
        <w:t xml:space="preserve">  Items are “checked out” FROM a Storage location, TO a Usage/Checkout location; but, ARE EXPECTED to be returned to that Storage location at some point.</w:t>
      </w:r>
    </w:p>
    <w:p w:rsidR="00C93C8B" w:rsidRDefault="00C93C8B" w:rsidP="00C93C8B">
      <w:pPr>
        <w:tabs>
          <w:tab w:val="left" w:pos="8473"/>
        </w:tabs>
        <w:spacing w:after="0"/>
        <w:ind w:left="720"/>
      </w:pPr>
    </w:p>
    <w:p w:rsidR="00C93C8B" w:rsidRDefault="00C93C8B" w:rsidP="00C93C8B">
      <w:pPr>
        <w:tabs>
          <w:tab w:val="left" w:pos="8473"/>
        </w:tabs>
        <w:spacing w:after="0"/>
        <w:ind w:left="720"/>
      </w:pPr>
      <w:r w:rsidRPr="00E75D39">
        <w:rPr>
          <w:highlight w:val="cyan"/>
          <w:u w:val="single"/>
        </w:rPr>
        <w:t>Usage/Checkout Location</w:t>
      </w:r>
      <w:r w:rsidRPr="00E75D39">
        <w:rPr>
          <w:highlight w:val="cyan"/>
        </w:rPr>
        <w:t>:</w:t>
      </w:r>
      <w:r>
        <w:t xml:space="preserve">  Where an item is located when it is being used</w:t>
      </w:r>
    </w:p>
    <w:p w:rsidR="00C93C8B" w:rsidRDefault="00C93C8B" w:rsidP="00C93C8B">
      <w:pPr>
        <w:tabs>
          <w:tab w:val="left" w:pos="8473"/>
        </w:tabs>
        <w:spacing w:after="0"/>
        <w:ind w:left="720"/>
      </w:pPr>
    </w:p>
    <w:p w:rsidR="00A825C7" w:rsidRDefault="00C93C8B" w:rsidP="00C93C8B">
      <w:pPr>
        <w:tabs>
          <w:tab w:val="left" w:pos="8473"/>
        </w:tabs>
        <w:spacing w:after="0"/>
        <w:ind w:left="720"/>
      </w:pPr>
      <w:r w:rsidRPr="004341B3">
        <w:rPr>
          <w:highlight w:val="magenta"/>
          <w:u w:val="single"/>
        </w:rPr>
        <w:t>Transfer Location</w:t>
      </w:r>
      <w:r w:rsidRPr="005A5300">
        <w:rPr>
          <w:u w:val="single"/>
        </w:rPr>
        <w:t>:</w:t>
      </w:r>
      <w:r>
        <w:t xml:space="preserve">  When an item is given a “new” home, it is “transferred”.   This term is used particular</w:t>
      </w:r>
      <w:r w:rsidR="005A5300">
        <w:t>l</w:t>
      </w:r>
      <w:r>
        <w:t>y by companies that may have multiple “facilities”, and move equipment from one facility to another, literally, “transferring” responsibility for that equipment from one facility to another.</w:t>
      </w:r>
      <w:r w:rsidR="005A5300">
        <w:t xml:space="preserve">  The facility that receives the transfer then becomes the new “Storage” location, responsible for checking in/out that item to its own users.</w:t>
      </w:r>
    </w:p>
    <w:p w:rsidR="00A825C7" w:rsidRDefault="00A825C7" w:rsidP="00C93C8B">
      <w:pPr>
        <w:tabs>
          <w:tab w:val="left" w:pos="8473"/>
        </w:tabs>
        <w:spacing w:after="0"/>
        <w:ind w:left="720"/>
      </w:pPr>
    </w:p>
    <w:p w:rsidR="00A825C7" w:rsidRDefault="000A713A" w:rsidP="00C93C8B">
      <w:pPr>
        <w:tabs>
          <w:tab w:val="left" w:pos="8473"/>
        </w:tabs>
        <w:spacing w:after="0"/>
        <w:ind w:left="720"/>
      </w:pPr>
      <w:r>
        <w:rPr>
          <w:noProof/>
        </w:rPr>
        <w:pict>
          <v:shape id="_x0000_s1055" type="#_x0000_t202" style="position:absolute;left:0;text-align:left;margin-left:226.05pt;margin-top:228.8pt;width:274.6pt;height:24.3pt;z-index:251683840">
            <v:textbox>
              <w:txbxContent>
                <w:p w:rsidR="00A825C7" w:rsidRDefault="00A825C7" w:rsidP="00A825C7">
                  <w:r w:rsidRPr="00E75D39">
                    <w:rPr>
                      <w:highlight w:val="cyan"/>
                    </w:rPr>
                    <w:t>Location (Usage/Check Out) = Utility Trailer on jobsite</w:t>
                  </w:r>
                </w:p>
                <w:p w:rsidR="00A825C7" w:rsidRPr="00A825C7" w:rsidRDefault="00A825C7" w:rsidP="00A825C7"/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226.05pt;margin-top:190.25pt;width:241.1pt;height:24.3pt;z-index:251679744">
            <v:textbox>
              <w:txbxContent>
                <w:p w:rsidR="00A825C7" w:rsidRDefault="00A825C7" w:rsidP="00A825C7">
                  <w:r w:rsidRPr="00E75D39">
                    <w:rPr>
                      <w:highlight w:val="cyan"/>
                    </w:rPr>
                    <w:t>Location (Usage/Check Out) = Job XYZ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231.9pt;margin-top:133.3pt;width:235.25pt;height:24.3pt;z-index:251677696">
            <v:textbox>
              <w:txbxContent>
                <w:p w:rsidR="00A825C7" w:rsidRDefault="00A825C7" w:rsidP="00A825C7">
                  <w:r w:rsidRPr="00E75D39">
                    <w:rPr>
                      <w:highlight w:val="cyan"/>
                    </w:rPr>
                    <w:t>Location (Usage/Check Out) = Maintenance Dept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231.9pt;margin-top:90.65pt;width:235.25pt;height:24.3pt;z-index:251676672">
            <v:textbox>
              <w:txbxContent>
                <w:p w:rsidR="00A825C7" w:rsidRDefault="00A825C7" w:rsidP="00A825C7">
                  <w:r w:rsidRPr="00E75D39">
                    <w:rPr>
                      <w:highlight w:val="cyan"/>
                    </w:rPr>
                    <w:t>Location (Usage/Check Out) = Assembly Line 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7.15pt;margin-top:190.25pt;width:155.7pt;height:24.3pt;z-index:251678720">
            <v:textbox>
              <w:txbxContent>
                <w:p w:rsidR="00A825C7" w:rsidRDefault="00A825C7" w:rsidP="00A825C7">
                  <w:proofErr w:type="spellStart"/>
                  <w:r w:rsidRPr="00E75D39">
                    <w:rPr>
                      <w:highlight w:val="yellow"/>
                    </w:rPr>
                    <w:t>Facility</w:t>
                  </w:r>
                  <w:r w:rsidR="004341B3">
                    <w:rPr>
                      <w:highlight w:val="yellow"/>
                    </w:rPr>
                    <w:t>A</w:t>
                  </w:r>
                  <w:proofErr w:type="spellEnd"/>
                  <w:r w:rsidRPr="00E75D39">
                    <w:rPr>
                      <w:highlight w:val="yellow"/>
                    </w:rPr>
                    <w:t xml:space="preserve"> = JOBSITES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231.9pt;margin-top:47.1pt;width:155.7pt;height:24.3pt;z-index:251675648">
            <v:textbox>
              <w:txbxContent>
                <w:p w:rsidR="00A825C7" w:rsidRDefault="00A825C7" w:rsidP="00A825C7">
                  <w:r w:rsidRPr="00E75D39">
                    <w:rPr>
                      <w:highlight w:val="lightGray"/>
                    </w:rPr>
                    <w:t>Location (Storage</w:t>
                  </w:r>
                  <w:proofErr w:type="gramStart"/>
                  <w:r w:rsidRPr="00E75D39">
                    <w:rPr>
                      <w:highlight w:val="lightGray"/>
                    </w:rPr>
                    <w:t>)  =</w:t>
                  </w:r>
                  <w:proofErr w:type="gramEnd"/>
                  <w:r w:rsidRPr="00E75D39">
                    <w:rPr>
                      <w:highlight w:val="lightGray"/>
                    </w:rPr>
                    <w:t xml:space="preserve"> </w:t>
                  </w:r>
                  <w:proofErr w:type="spellStart"/>
                  <w:r w:rsidRPr="00E75D39">
                    <w:rPr>
                      <w:highlight w:val="lightGray"/>
                    </w:rPr>
                    <w:t>Toolcrib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7.15pt;margin-top:47.1pt;width:155.7pt;height:24.3pt;z-index:251680768">
            <v:textbox>
              <w:txbxContent>
                <w:p w:rsidR="00A825C7" w:rsidRDefault="00A825C7" w:rsidP="00A825C7">
                  <w:proofErr w:type="spellStart"/>
                  <w:r w:rsidRPr="00E75D39">
                    <w:rPr>
                      <w:highlight w:val="yellow"/>
                    </w:rPr>
                    <w:t>Facility</w:t>
                  </w:r>
                  <w:r w:rsidR="004341B3">
                    <w:rPr>
                      <w:highlight w:val="yellow"/>
                    </w:rPr>
                    <w:t>A</w:t>
                  </w:r>
                  <w:proofErr w:type="spellEnd"/>
                  <w:r w:rsidRPr="00E75D39">
                    <w:rPr>
                      <w:highlight w:val="yellow"/>
                    </w:rPr>
                    <w:t xml:space="preserve"> = Main Plant</w:t>
                  </w:r>
                </w:p>
              </w:txbxContent>
            </v:textbox>
          </v:shape>
        </w:pict>
      </w:r>
      <w:r w:rsidR="009967DB">
        <w:tab/>
      </w:r>
      <w:r w:rsidR="009967DB">
        <w:tab/>
      </w:r>
    </w:p>
    <w:p w:rsidR="00A825C7" w:rsidRPr="00A825C7" w:rsidRDefault="00A825C7" w:rsidP="00A825C7"/>
    <w:p w:rsidR="00A825C7" w:rsidRPr="00A825C7" w:rsidRDefault="00A825C7" w:rsidP="00A825C7"/>
    <w:p w:rsidR="00A825C7" w:rsidRPr="00A825C7" w:rsidRDefault="00A825C7" w:rsidP="00A825C7"/>
    <w:p w:rsidR="00A825C7" w:rsidRPr="00A825C7" w:rsidRDefault="00A825C7" w:rsidP="00A825C7"/>
    <w:p w:rsidR="00A825C7" w:rsidRPr="00A825C7" w:rsidRDefault="00A825C7" w:rsidP="00A825C7"/>
    <w:p w:rsidR="00A825C7" w:rsidRPr="00A825C7" w:rsidRDefault="00A825C7" w:rsidP="00A825C7"/>
    <w:p w:rsidR="00A825C7" w:rsidRPr="00A825C7" w:rsidRDefault="00A825C7" w:rsidP="00A825C7"/>
    <w:p w:rsidR="00A825C7" w:rsidRPr="00A825C7" w:rsidRDefault="00A825C7" w:rsidP="00A825C7"/>
    <w:p w:rsidR="00A825C7" w:rsidRPr="00A825C7" w:rsidRDefault="00A825C7" w:rsidP="00A825C7"/>
    <w:p w:rsidR="00A825C7" w:rsidRPr="00A825C7" w:rsidRDefault="000A713A" w:rsidP="00A825C7">
      <w:r>
        <w:rPr>
          <w:noProof/>
        </w:rPr>
        <w:pict>
          <v:shape id="_x0000_s1054" type="#_x0000_t202" style="position:absolute;margin-left:226.05pt;margin-top:23.65pt;width:301.4pt;height:24.3pt;z-index:251682816">
            <v:textbox>
              <w:txbxContent>
                <w:p w:rsidR="00A825C7" w:rsidRDefault="00A825C7" w:rsidP="00A825C7">
                  <w:r w:rsidRPr="00E75D39">
                    <w:rPr>
                      <w:highlight w:val="cyan"/>
                    </w:rPr>
                    <w:t xml:space="preserve">Location (Usage/Check Out) = </w:t>
                  </w:r>
                  <w:proofErr w:type="spellStart"/>
                  <w:r w:rsidRPr="00E75D39">
                    <w:rPr>
                      <w:highlight w:val="cyan"/>
                    </w:rPr>
                    <w:t>Gangbox</w:t>
                  </w:r>
                  <w:proofErr w:type="spellEnd"/>
                  <w:r w:rsidR="00E75D39">
                    <w:rPr>
                      <w:highlight w:val="cyan"/>
                    </w:rPr>
                    <w:t>/Container</w:t>
                  </w:r>
                  <w:r w:rsidRPr="00E75D39">
                    <w:rPr>
                      <w:highlight w:val="cyan"/>
                    </w:rPr>
                    <w:t xml:space="preserve"> on jobsite</w:t>
                  </w:r>
                </w:p>
                <w:p w:rsidR="00A825C7" w:rsidRPr="00A825C7" w:rsidRDefault="00A825C7" w:rsidP="00A825C7"/>
              </w:txbxContent>
            </v:textbox>
          </v:shape>
        </w:pict>
      </w:r>
    </w:p>
    <w:p w:rsidR="009967DB" w:rsidRPr="00A825C7" w:rsidRDefault="00A825C7" w:rsidP="00015205">
      <w:pPr>
        <w:spacing w:after="0" w:line="240" w:lineRule="auto"/>
      </w:pPr>
      <w:r>
        <w:br w:type="page"/>
      </w:r>
      <w:r w:rsidR="000A713A">
        <w:rPr>
          <w:noProof/>
        </w:rPr>
        <w:lastRenderedPageBreak/>
        <w:pict>
          <v:shape id="_x0000_s1068" type="#_x0000_t202" style="position:absolute;margin-left:223.55pt;margin-top:485pt;width:235.25pt;height:24.3pt;z-index:251697152">
            <v:textbox>
              <w:txbxContent>
                <w:p w:rsidR="004341B3" w:rsidRDefault="004341B3" w:rsidP="004341B3">
                  <w:r w:rsidRPr="00E75D39">
                    <w:rPr>
                      <w:highlight w:val="cyan"/>
                    </w:rPr>
                    <w:t>Location (Usage/Check Out) = Maintenance Dept</w:t>
                  </w:r>
                </w:p>
              </w:txbxContent>
            </v:textbox>
          </v:shape>
        </w:pict>
      </w:r>
      <w:r w:rsidR="000A713A">
        <w:rPr>
          <w:noProof/>
        </w:rPr>
        <w:pict>
          <v:shape id="_x0000_s1067" type="#_x0000_t202" style="position:absolute;margin-left:225.75pt;margin-top:440.35pt;width:233.05pt;height:24.3pt;z-index:251696128">
            <v:textbox>
              <w:txbxContent>
                <w:p w:rsidR="004341B3" w:rsidRDefault="004341B3" w:rsidP="004341B3">
                  <w:r w:rsidRPr="00E75D39">
                    <w:rPr>
                      <w:highlight w:val="cyan"/>
                    </w:rPr>
                    <w:t xml:space="preserve">Location (Check Out/Usage) = </w:t>
                  </w:r>
                  <w:r>
                    <w:rPr>
                      <w:highlight w:val="cyan"/>
                    </w:rPr>
                    <w:t>Tom</w:t>
                  </w:r>
                  <w:r w:rsidRPr="00E75D39">
                    <w:rPr>
                      <w:highlight w:val="cyan"/>
                    </w:rPr>
                    <w:t>’s Truck</w:t>
                  </w:r>
                </w:p>
              </w:txbxContent>
            </v:textbox>
          </v:shape>
        </w:pict>
      </w:r>
      <w:r w:rsidR="000A713A">
        <w:rPr>
          <w:noProof/>
        </w:rPr>
        <w:pict>
          <v:shape id="_x0000_s1059" type="#_x0000_t202" style="position:absolute;margin-left:22.6pt;margin-top:121.35pt;width:174.15pt;height:93.8pt;z-index:251687936">
            <v:textbox>
              <w:txbxContent>
                <w:p w:rsidR="00BE4526" w:rsidRDefault="00BE4526" w:rsidP="00BE4526">
                  <w:proofErr w:type="spellStart"/>
                  <w:r w:rsidRPr="00E75D39">
                    <w:rPr>
                      <w:highlight w:val="yellow"/>
                    </w:rPr>
                    <w:t>Facility</w:t>
                  </w:r>
                  <w:r w:rsidR="004341B3">
                    <w:rPr>
                      <w:highlight w:val="yellow"/>
                    </w:rPr>
                    <w:t>B</w:t>
                  </w:r>
                  <w:proofErr w:type="spellEnd"/>
                  <w:r w:rsidRPr="00E75D39">
                    <w:rPr>
                      <w:highlight w:val="yellow"/>
                    </w:rPr>
                    <w:t xml:space="preserve"> = Engineering Offices Bldg</w:t>
                  </w:r>
                </w:p>
                <w:p w:rsidR="004341B3" w:rsidRDefault="004341B3" w:rsidP="00BE4526">
                  <w:r>
                    <w:t xml:space="preserve">Purchases equipment for companywide facility </w:t>
                  </w:r>
                  <w:proofErr w:type="gramStart"/>
                  <w:r>
                    <w:t>use,</w:t>
                  </w:r>
                  <w:proofErr w:type="gramEnd"/>
                  <w:r>
                    <w:t xml:space="preserve"> then disperses.</w:t>
                  </w:r>
                </w:p>
              </w:txbxContent>
            </v:textbox>
          </v:shape>
        </w:pict>
      </w:r>
      <w:r w:rsidR="000A713A">
        <w:rPr>
          <w:noProof/>
        </w:rPr>
        <w:pict>
          <v:shape id="_x0000_s1066" type="#_x0000_t202" style="position:absolute;margin-left:225.75pt;margin-top:400.15pt;width:224.65pt;height:24.3pt;z-index:251695104">
            <v:textbox>
              <w:txbxContent>
                <w:p w:rsidR="00BE4526" w:rsidRPr="00BE4526" w:rsidRDefault="00BE4526" w:rsidP="00BE4526">
                  <w:r w:rsidRPr="00E75D39">
                    <w:rPr>
                      <w:highlight w:val="cyan"/>
                    </w:rPr>
                    <w:t>Location (Check Out/Usage) = Jobsite ABC</w:t>
                  </w:r>
                </w:p>
              </w:txbxContent>
            </v:textbox>
          </v:shape>
        </w:pict>
      </w:r>
      <w:r w:rsidR="000A713A">
        <w:rPr>
          <w:noProof/>
        </w:rPr>
        <w:pict>
          <v:shape id="_x0000_s1064" type="#_x0000_t202" style="position:absolute;margin-left:225.75pt;margin-top:353.3pt;width:224.65pt;height:24.3pt;z-index:251693056">
            <v:textbox>
              <w:txbxContent>
                <w:p w:rsidR="00BE4526" w:rsidRPr="00BE4526" w:rsidRDefault="00BE4526" w:rsidP="00BE4526">
                  <w:r w:rsidRPr="00E75D39">
                    <w:rPr>
                      <w:highlight w:val="lightGray"/>
                    </w:rPr>
                    <w:t>Location (Storage) = Warehouse, Area2</w:t>
                  </w:r>
                </w:p>
              </w:txbxContent>
            </v:textbox>
          </v:shape>
        </w:pict>
      </w:r>
      <w:r w:rsidR="000A713A">
        <w:rPr>
          <w:noProof/>
        </w:rPr>
        <w:pict>
          <v:shape id="_x0000_s1063" type="#_x0000_t202" style="position:absolute;margin-left:22.6pt;margin-top:295.5pt;width:174.15pt;height:24.3pt;z-index:251692032">
            <v:textbox>
              <w:txbxContent>
                <w:p w:rsidR="00BE4526" w:rsidRDefault="00BE4526" w:rsidP="00BE4526">
                  <w:proofErr w:type="spellStart"/>
                  <w:r w:rsidRPr="00E75D39">
                    <w:rPr>
                      <w:highlight w:val="yellow"/>
                    </w:rPr>
                    <w:t>Facility</w:t>
                  </w:r>
                  <w:r w:rsidR="004341B3">
                    <w:rPr>
                      <w:highlight w:val="yellow"/>
                    </w:rPr>
                    <w:t>B</w:t>
                  </w:r>
                  <w:proofErr w:type="spellEnd"/>
                  <w:r w:rsidRPr="00E75D39">
                    <w:rPr>
                      <w:highlight w:val="yellow"/>
                    </w:rPr>
                    <w:t xml:space="preserve"> = Las Vegas Branch</w:t>
                  </w:r>
                </w:p>
              </w:txbxContent>
            </v:textbox>
          </v:shape>
        </w:pict>
      </w:r>
      <w:r w:rsidR="000A713A">
        <w:rPr>
          <w:noProof/>
        </w:rPr>
        <w:pict>
          <v:shape id="_x0000_s1065" type="#_x0000_t202" style="position:absolute;margin-left:225.75pt;margin-top:295.5pt;width:174.15pt;height:24.3pt;z-index:251694080">
            <v:textbox>
              <w:txbxContent>
                <w:p w:rsidR="00BE4526" w:rsidRDefault="00BE4526" w:rsidP="00BE4526">
                  <w:r w:rsidRPr="00E75D39">
                    <w:rPr>
                      <w:highlight w:val="magenta"/>
                    </w:rPr>
                    <w:t xml:space="preserve">Location (Transfer In) = Receiving </w:t>
                  </w:r>
                  <w:proofErr w:type="gramStart"/>
                  <w:r w:rsidRPr="00E75D39">
                    <w:rPr>
                      <w:highlight w:val="magenta"/>
                    </w:rPr>
                    <w:t>A</w:t>
                  </w:r>
                  <w:r>
                    <w:t xml:space="preserve">  Dock</w:t>
                  </w:r>
                  <w:proofErr w:type="gramEnd"/>
                  <w:r>
                    <w:t xml:space="preserve"> 3</w:t>
                  </w:r>
                </w:p>
                <w:p w:rsidR="00BE4526" w:rsidRPr="00BE4526" w:rsidRDefault="00BE4526" w:rsidP="00BE4526"/>
              </w:txbxContent>
            </v:textbox>
          </v:shape>
        </w:pict>
      </w:r>
      <w:r w:rsidR="000A713A">
        <w:rPr>
          <w:noProof/>
        </w:rPr>
        <w:pict>
          <v:shape id="_x0000_s1060" type="#_x0000_t202" style="position:absolute;margin-left:225.75pt;margin-top:220.15pt;width:233.05pt;height:24.3pt;z-index:251688960">
            <v:textbox>
              <w:txbxContent>
                <w:p w:rsidR="00BE4526" w:rsidRDefault="00BE4526" w:rsidP="00BE4526">
                  <w:r w:rsidRPr="00E75D39">
                    <w:rPr>
                      <w:highlight w:val="magenta"/>
                    </w:rPr>
                    <w:t>Location (Transfer In) = Receive Dock 3</w:t>
                  </w:r>
                </w:p>
              </w:txbxContent>
            </v:textbox>
          </v:shape>
        </w:pict>
      </w:r>
      <w:r w:rsidR="000A713A">
        <w:rPr>
          <w:noProof/>
        </w:rPr>
        <w:pict>
          <v:shape id="_x0000_s1061" type="#_x0000_t202" style="position:absolute;margin-left:225.75pt;margin-top:171.6pt;width:233.05pt;height:24.3pt;z-index:251689984">
            <v:textbox>
              <w:txbxContent>
                <w:p w:rsidR="00BE4526" w:rsidRDefault="00BE4526" w:rsidP="00BE4526">
                  <w:r w:rsidRPr="00E75D39">
                    <w:rPr>
                      <w:highlight w:val="magenta"/>
                    </w:rPr>
                    <w:t>Location (Transfer Out) = Ship Dock 2</w:t>
                  </w:r>
                </w:p>
              </w:txbxContent>
            </v:textbox>
          </v:shape>
        </w:pict>
      </w:r>
      <w:r w:rsidR="000A713A">
        <w:rPr>
          <w:noProof/>
        </w:rPr>
        <w:pict>
          <v:shape id="_x0000_s1062" type="#_x0000_t202" style="position:absolute;margin-left:225.75pt;margin-top:121.35pt;width:233.05pt;height:24.3pt;z-index:251691008">
            <v:textbox>
              <w:txbxContent>
                <w:p w:rsidR="00BE4526" w:rsidRDefault="00BE4526" w:rsidP="00BE4526">
                  <w:r w:rsidRPr="00E75D39">
                    <w:rPr>
                      <w:highlight w:val="lightGray"/>
                    </w:rPr>
                    <w:t>Location (Storage) = Warehouse, Aisle2, Bin3</w:t>
                  </w:r>
                </w:p>
              </w:txbxContent>
            </v:textbox>
          </v:shape>
        </w:pict>
      </w:r>
      <w:r w:rsidR="000A713A">
        <w:rPr>
          <w:noProof/>
        </w:rPr>
        <w:pict>
          <v:shape id="_x0000_s1058" type="#_x0000_t202" style="position:absolute;margin-left:225.75pt;margin-top:42.7pt;width:233.05pt;height:24.3pt;z-index:251686912">
            <v:textbox>
              <w:txbxContent>
                <w:p w:rsidR="00BE4526" w:rsidRDefault="00BE4526" w:rsidP="00BE4526">
                  <w:r w:rsidRPr="00E75D39">
                    <w:rPr>
                      <w:highlight w:val="cyan"/>
                    </w:rPr>
                    <w:t>Location (Check Out/Usage) = Joe’s Truck</w:t>
                  </w:r>
                </w:p>
              </w:txbxContent>
            </v:textbox>
          </v:shape>
        </w:pict>
      </w:r>
      <w:r w:rsidR="000A713A">
        <w:rPr>
          <w:noProof/>
        </w:rPr>
        <w:pict>
          <v:shape id="_x0000_s1057" type="#_x0000_t202" style="position:absolute;margin-left:225.75pt;margin-top:-4.2pt;width:233.05pt;height:24.3pt;z-index:251685888">
            <v:textbox>
              <w:txbxContent>
                <w:p w:rsidR="00BE4526" w:rsidRDefault="00BE4526" w:rsidP="00BE4526">
                  <w:r w:rsidRPr="00E75D39">
                    <w:rPr>
                      <w:highlight w:val="cyan"/>
                    </w:rPr>
                    <w:t>Location (Check Out/Usage) = Truck 436</w:t>
                  </w:r>
                </w:p>
              </w:txbxContent>
            </v:textbox>
          </v:shape>
        </w:pict>
      </w:r>
      <w:r w:rsidR="000A713A">
        <w:rPr>
          <w:noProof/>
        </w:rPr>
        <w:pict>
          <v:shape id="_x0000_s1056" type="#_x0000_t202" style="position:absolute;margin-left:29.85pt;margin-top:-4.2pt;width:155.7pt;height:24.3pt;z-index:251684864">
            <v:textbox>
              <w:txbxContent>
                <w:p w:rsidR="00A825C7" w:rsidRDefault="00A825C7" w:rsidP="00A825C7">
                  <w:proofErr w:type="spellStart"/>
                  <w:r w:rsidRPr="00E75D39">
                    <w:rPr>
                      <w:highlight w:val="yellow"/>
                    </w:rPr>
                    <w:t>Facility</w:t>
                  </w:r>
                  <w:r w:rsidR="004341B3">
                    <w:rPr>
                      <w:highlight w:val="yellow"/>
                    </w:rPr>
                    <w:t>A</w:t>
                  </w:r>
                  <w:proofErr w:type="spellEnd"/>
                  <w:r w:rsidRPr="00E75D39">
                    <w:rPr>
                      <w:highlight w:val="yellow"/>
                    </w:rPr>
                    <w:t xml:space="preserve"> = </w:t>
                  </w:r>
                  <w:r w:rsidR="00BE4526" w:rsidRPr="00E75D39">
                    <w:rPr>
                      <w:highlight w:val="yellow"/>
                    </w:rPr>
                    <w:t>SERVICE VAN</w:t>
                  </w:r>
                </w:p>
              </w:txbxContent>
            </v:textbox>
          </v:shape>
        </w:pict>
      </w:r>
      <w:r w:rsidR="00BE4526">
        <w:tab/>
      </w:r>
    </w:p>
    <w:sectPr w:rsidR="009967DB" w:rsidRPr="00A825C7" w:rsidSect="00941D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13A" w:rsidRDefault="0023313A" w:rsidP="009967DB">
      <w:pPr>
        <w:spacing w:after="0" w:line="240" w:lineRule="auto"/>
      </w:pPr>
      <w:r>
        <w:separator/>
      </w:r>
    </w:p>
  </w:endnote>
  <w:endnote w:type="continuationSeparator" w:id="0">
    <w:p w:rsidR="0023313A" w:rsidRDefault="0023313A" w:rsidP="0099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F1" w:rsidRDefault="00346BF1">
    <w:pPr>
      <w:pStyle w:val="Footer"/>
    </w:pPr>
    <w:r>
      <w:t>5/25/2012</w:t>
    </w:r>
    <w:r>
      <w:tab/>
      <w:t>GigaTrak Proprietary</w:t>
    </w:r>
    <w:r>
      <w:tab/>
      <w:t>TTSTerminologyHierarchy.docx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13A" w:rsidRDefault="0023313A" w:rsidP="009967DB">
      <w:pPr>
        <w:spacing w:after="0" w:line="240" w:lineRule="auto"/>
      </w:pPr>
      <w:r>
        <w:separator/>
      </w:r>
    </w:p>
  </w:footnote>
  <w:footnote w:type="continuationSeparator" w:id="0">
    <w:p w:rsidR="0023313A" w:rsidRDefault="0023313A" w:rsidP="0099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F1" w:rsidRDefault="00346BF1">
    <w:pPr>
      <w:pStyle w:val="Header"/>
    </w:pPr>
    <w:r>
      <w:rPr>
        <w:noProof/>
      </w:rPr>
      <w:drawing>
        <wp:inline distT="0" distB="0" distL="0" distR="0">
          <wp:extent cx="1281318" cy="667634"/>
          <wp:effectExtent l="19050" t="0" r="0" b="0"/>
          <wp:docPr id="1" name="Picture 0" descr="GigaTrak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gaTrak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5445" cy="669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D0BAF"/>
    <w:multiLevelType w:val="hybridMultilevel"/>
    <w:tmpl w:val="CC069F8A"/>
    <w:lvl w:ilvl="0" w:tplc="19B21D64">
      <w:numFmt w:val="bullet"/>
      <w:lvlText w:val="-"/>
      <w:lvlJc w:val="left"/>
      <w:pPr>
        <w:ind w:left="6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5438A"/>
    <w:rsid w:val="00015205"/>
    <w:rsid w:val="000A713A"/>
    <w:rsid w:val="00101107"/>
    <w:rsid w:val="0023313A"/>
    <w:rsid w:val="002645D5"/>
    <w:rsid w:val="00346BF1"/>
    <w:rsid w:val="004341B3"/>
    <w:rsid w:val="005A5300"/>
    <w:rsid w:val="0075438A"/>
    <w:rsid w:val="00760BAA"/>
    <w:rsid w:val="0086534E"/>
    <w:rsid w:val="00941D20"/>
    <w:rsid w:val="0095444D"/>
    <w:rsid w:val="009967DB"/>
    <w:rsid w:val="00A117B4"/>
    <w:rsid w:val="00A825C7"/>
    <w:rsid w:val="00B22052"/>
    <w:rsid w:val="00B97B04"/>
    <w:rsid w:val="00BE4526"/>
    <w:rsid w:val="00C93C8B"/>
    <w:rsid w:val="00D72496"/>
    <w:rsid w:val="00E75D39"/>
    <w:rsid w:val="00E97812"/>
    <w:rsid w:val="00F8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6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67D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96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67D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vburt</dc:creator>
  <cp:lastModifiedBy>vburt</cp:lastModifiedBy>
  <cp:revision>6</cp:revision>
  <dcterms:created xsi:type="dcterms:W3CDTF">2012-05-25T20:40:00Z</dcterms:created>
  <dcterms:modified xsi:type="dcterms:W3CDTF">2012-05-29T19:22:00Z</dcterms:modified>
</cp:coreProperties>
</file>